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E" w:rsidRDefault="009323FE">
      <w:pPr>
        <w:pStyle w:val="normal"/>
        <w:widowControl w:val="0"/>
        <w:spacing w:line="276" w:lineRule="auto"/>
        <w:rPr>
          <w:sz w:val="28"/>
          <w:szCs w:val="28"/>
        </w:rPr>
      </w:pPr>
    </w:p>
    <w:tbl>
      <w:tblPr>
        <w:tblStyle w:val="a5"/>
        <w:tblW w:w="9345" w:type="dxa"/>
        <w:tblInd w:w="-115" w:type="dxa"/>
        <w:tblBorders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9323FE">
        <w:trPr>
          <w:cantSplit/>
          <w:trHeight w:val="4170"/>
          <w:tblHeader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323FE" w:rsidRDefault="009323FE">
            <w:pPr>
              <w:pStyle w:val="normal"/>
              <w:tabs>
                <w:tab w:val="left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323FE" w:rsidRDefault="00A43185">
            <w:pPr>
              <w:pStyle w:val="normal"/>
              <w:tabs>
                <w:tab w:val="left" w:pos="44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9323FE" w:rsidRDefault="00A43185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</w:r>
            <w:r>
              <w:rPr>
                <w:sz w:val="28"/>
                <w:szCs w:val="28"/>
              </w:rPr>
              <w:br/>
              <w:t>и профессиональной переподготовки работников образования»</w:t>
            </w:r>
          </w:p>
          <w:p w:rsidR="009323FE" w:rsidRDefault="00A43185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___________________Е.А. Чиганова</w:t>
            </w:r>
          </w:p>
          <w:p w:rsidR="009323FE" w:rsidRDefault="009323FE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</w:p>
          <w:p w:rsidR="009323FE" w:rsidRDefault="00A43185">
            <w:pPr>
              <w:pStyle w:val="normal"/>
              <w:tabs>
                <w:tab w:val="left" w:pos="44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№___________от _________</w:t>
            </w:r>
          </w:p>
          <w:p w:rsidR="009323FE" w:rsidRDefault="009323FE">
            <w:pPr>
              <w:pStyle w:val="normal"/>
              <w:tabs>
                <w:tab w:val="left" w:pos="4433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323FE" w:rsidRDefault="00A431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Положение</w:t>
      </w:r>
    </w:p>
    <w:p w:rsidR="009323FE" w:rsidRDefault="00A431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 краевом творческом конкурсе </w:t>
      </w:r>
    </w:p>
    <w:p w:rsidR="009323FE" w:rsidRDefault="00A431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«Мастер кошелька»</w:t>
      </w: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3FE" w:rsidRDefault="00A431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</w:t>
      </w:r>
    </w:p>
    <w:p w:rsidR="009323FE" w:rsidRDefault="00A4318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9323FE" w:rsidRDefault="00A43185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  <w:r>
        <w:rPr>
          <w:b/>
          <w:color w:val="000000"/>
          <w:sz w:val="28"/>
          <w:szCs w:val="28"/>
        </w:rPr>
        <w:t>Общие положения</w:t>
      </w:r>
    </w:p>
    <w:p w:rsidR="009323FE" w:rsidRDefault="00A43185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определяет порядок организации и проведения краевого творческого конкурса </w:t>
      </w:r>
      <w:r>
        <w:rPr>
          <w:sz w:val="28"/>
          <w:szCs w:val="28"/>
        </w:rPr>
        <w:t>«Мастер кошелька»</w:t>
      </w:r>
      <w:r>
        <w:rPr>
          <w:color w:val="000000"/>
          <w:sz w:val="28"/>
          <w:szCs w:val="28"/>
        </w:rPr>
        <w:t xml:space="preserve"> (далее –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онкурс) </w:t>
      </w:r>
      <w:r>
        <w:rPr>
          <w:sz w:val="28"/>
          <w:szCs w:val="28"/>
        </w:rPr>
        <w:t>в рамках Краевого семейного финансового фестиваля.</w:t>
      </w:r>
    </w:p>
    <w:p w:rsidR="009323FE" w:rsidRDefault="00A43185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организуется и проводится Региональным центром финансовой грамотнос</w:t>
      </w:r>
      <w:r>
        <w:rPr>
          <w:color w:val="000000"/>
          <w:sz w:val="28"/>
          <w:szCs w:val="28"/>
        </w:rPr>
        <w:t>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</w:t>
      </w:r>
      <w:r>
        <w:rPr>
          <w:color w:val="000000"/>
          <w:sz w:val="28"/>
          <w:szCs w:val="28"/>
        </w:rPr>
        <w:t xml:space="preserve">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>
        <w:rPr>
          <w:sz w:val="28"/>
          <w:szCs w:val="28"/>
        </w:rPr>
        <w:t xml:space="preserve">в рамках реализации Стратегии повышения финансовой грамотности и формирования  финансовой культуры до 2030 года, согласно </w:t>
      </w:r>
      <w:r>
        <w:rPr>
          <w:sz w:val="28"/>
          <w:szCs w:val="28"/>
        </w:rPr>
        <w:t>государственной программы Красноярского края «Развитие образования», Плана РЦФГ на 2024 год.</w:t>
      </w:r>
    </w:p>
    <w:p w:rsidR="009323FE" w:rsidRDefault="00A43185">
      <w:pPr>
        <w:pStyle w:val="normal"/>
        <w:widowControl w:val="0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и его результатах размещается на сайте РЦФГ – </w:t>
      </w:r>
      <w:hyperlink r:id="rId7">
        <w:r>
          <w:rPr>
            <w:color w:val="0000FF"/>
            <w:sz w:val="28"/>
            <w:szCs w:val="28"/>
            <w:u w:val="single"/>
          </w:rPr>
          <w:t>https://rcfg24.ru</w:t>
        </w:r>
      </w:hyperlink>
      <w:r>
        <w:rPr>
          <w:sz w:val="28"/>
          <w:szCs w:val="28"/>
        </w:rPr>
        <w:t>, а также в группе РЦФГ в социальной сети В</w:t>
      </w:r>
      <w:r>
        <w:rPr>
          <w:sz w:val="28"/>
          <w:szCs w:val="28"/>
        </w:rPr>
        <w:t xml:space="preserve">контакте </w:t>
      </w:r>
      <w:hyperlink r:id="rId8">
        <w:r>
          <w:rPr>
            <w:color w:val="1155CC"/>
            <w:sz w:val="28"/>
            <w:szCs w:val="28"/>
            <w:u w:val="single"/>
          </w:rPr>
          <w:t>https://vk.com/rcfg24</w:t>
        </w:r>
      </w:hyperlink>
      <w:r>
        <w:rPr>
          <w:color w:val="0000FF"/>
          <w:sz w:val="28"/>
          <w:szCs w:val="28"/>
        </w:rPr>
        <w:t xml:space="preserve">. </w:t>
      </w:r>
      <w:r>
        <w:rPr>
          <w:sz w:val="28"/>
          <w:szCs w:val="28"/>
        </w:rPr>
        <w:t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  <w:highlight w:val="yellow"/>
        </w:rPr>
      </w:pPr>
    </w:p>
    <w:p w:rsidR="009323FE" w:rsidRDefault="009323FE">
      <w:pPr>
        <w:pStyle w:val="normal"/>
        <w:widowControl w:val="0"/>
        <w:spacing w:line="276" w:lineRule="auto"/>
        <w:rPr>
          <w:sz w:val="28"/>
          <w:szCs w:val="28"/>
          <w:highlight w:val="white"/>
        </w:rPr>
      </w:pPr>
    </w:p>
    <w:p w:rsidR="009323FE" w:rsidRDefault="00A43185">
      <w:pPr>
        <w:pStyle w:val="4"/>
        <w:keepNext w:val="0"/>
        <w:keepLines w:val="0"/>
        <w:widowControl w:val="0"/>
        <w:spacing w:before="0" w:after="0" w:line="276" w:lineRule="auto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 Цели и задачи Конкурса</w:t>
      </w:r>
    </w:p>
    <w:p w:rsidR="009323FE" w:rsidRDefault="00A43185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Конкурс проводится с целью поддержки и популяризации </w:t>
      </w:r>
      <w:r>
        <w:rPr>
          <w:sz w:val="28"/>
          <w:szCs w:val="28"/>
        </w:rPr>
        <w:t>финансовой грамотности детей</w:t>
      </w:r>
      <w:r>
        <w:rPr>
          <w:color w:val="000000"/>
          <w:sz w:val="28"/>
          <w:szCs w:val="28"/>
        </w:rPr>
        <w:t>, формирования финансовой грамотности подрастающего поколения.</w:t>
      </w:r>
    </w:p>
    <w:p w:rsidR="009323FE" w:rsidRDefault="00A43185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9323FE" w:rsidRDefault="00A43185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привлечение учреждений образования к повышению финансовой грамотности детей, подростков и молодежи;</w:t>
      </w:r>
    </w:p>
    <w:p w:rsidR="009323FE" w:rsidRDefault="00A43185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выявление и поддержка педагогов, желающих участвовать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разработке и проведении мероприятий по финансовой грамотности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для дошкольников, школьников, студенто</w:t>
      </w:r>
      <w:r>
        <w:rPr>
          <w:color w:val="000000"/>
          <w:sz w:val="28"/>
          <w:szCs w:val="28"/>
          <w:highlight w:val="white"/>
        </w:rPr>
        <w:t>в СПО;</w:t>
      </w:r>
    </w:p>
    <w:p w:rsidR="009323FE" w:rsidRDefault="00A43185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повышение уровня финансовой грамотности дошкольников, школьников, студентов СПО</w:t>
      </w:r>
      <w:r>
        <w:rPr>
          <w:color w:val="000000"/>
          <w:sz w:val="28"/>
          <w:szCs w:val="28"/>
        </w:rPr>
        <w:t>;</w:t>
      </w:r>
    </w:p>
    <w:p w:rsidR="009323FE" w:rsidRDefault="00A43185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97"/>
        </w:tabs>
        <w:spacing w:line="276" w:lineRule="auto"/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и развитие творческого потенциала детей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подростков.</w:t>
      </w:r>
    </w:p>
    <w:p w:rsidR="009323FE" w:rsidRDefault="009323FE">
      <w:pPr>
        <w:pStyle w:val="normal"/>
        <w:widowControl w:val="0"/>
        <w:spacing w:line="276" w:lineRule="auto"/>
        <w:rPr>
          <w:color w:val="000000"/>
          <w:sz w:val="28"/>
          <w:szCs w:val="28"/>
          <w:highlight w:val="white"/>
        </w:rPr>
      </w:pPr>
    </w:p>
    <w:p w:rsidR="009323FE" w:rsidRDefault="00A43185">
      <w:pPr>
        <w:pStyle w:val="normal"/>
        <w:widowControl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lastRenderedPageBreak/>
        <w:t>3. Участники Конкурса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3.1. Участниками Конкурса могут быть дошкольники, школьники, студенты СПО, п</w:t>
      </w:r>
      <w:r>
        <w:rPr>
          <w:color w:val="000000"/>
          <w:sz w:val="28"/>
          <w:szCs w:val="28"/>
          <w:highlight w:val="white"/>
        </w:rPr>
        <w:t>роживающие</w:t>
      </w:r>
      <w:r>
        <w:rPr>
          <w:color w:val="000000"/>
          <w:sz w:val="28"/>
          <w:szCs w:val="28"/>
        </w:rPr>
        <w:t xml:space="preserve"> на территории Красноярского края.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 участию в Конкурсе приглашаются дети и подростки от 5 до 18 лет (включительно). 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На конкурс принимаются работы в </w:t>
      </w:r>
      <w:r>
        <w:rPr>
          <w:sz w:val="28"/>
          <w:szCs w:val="28"/>
        </w:rPr>
        <w:t>трёх</w:t>
      </w:r>
      <w:r>
        <w:rPr>
          <w:color w:val="000000"/>
          <w:sz w:val="28"/>
          <w:szCs w:val="28"/>
        </w:rPr>
        <w:t xml:space="preserve"> возрастных категориях:</w:t>
      </w:r>
    </w:p>
    <w:p w:rsidR="009323FE" w:rsidRDefault="00A43185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Воспитанники дошкольных образовательных организаций</w:t>
      </w:r>
      <w:r>
        <w:rPr>
          <w:color w:val="000000"/>
          <w:sz w:val="28"/>
          <w:szCs w:val="28"/>
        </w:rPr>
        <w:t xml:space="preserve"> (5-7 лет);</w:t>
      </w:r>
    </w:p>
    <w:p w:rsidR="009323FE" w:rsidRDefault="00A43185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Ученики </w:t>
      </w:r>
      <w:r>
        <w:rPr>
          <w:color w:val="000000"/>
          <w:sz w:val="28"/>
          <w:szCs w:val="28"/>
        </w:rPr>
        <w:t>1-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9323FE" w:rsidRDefault="00A43185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Ученики 6-11</w:t>
      </w:r>
      <w:r>
        <w:rPr>
          <w:color w:val="000000"/>
          <w:sz w:val="28"/>
          <w:szCs w:val="28"/>
        </w:rPr>
        <w:t xml:space="preserve"> класс</w:t>
      </w:r>
      <w:r>
        <w:rPr>
          <w:sz w:val="28"/>
          <w:szCs w:val="28"/>
        </w:rPr>
        <w:t>ов и студенты СПО (не старше 18 лет).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87"/>
        <w:jc w:val="both"/>
        <w:rPr>
          <w:sz w:val="28"/>
          <w:szCs w:val="28"/>
        </w:rPr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</w:t>
      </w:r>
      <w:r>
        <w:rPr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конкурсной работы.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3.5. Участник может предоставить на Конкурс только одну работу в одн</w:t>
      </w:r>
      <w:r>
        <w:rPr>
          <w:sz w:val="28"/>
          <w:szCs w:val="28"/>
          <w:highlight w:val="white"/>
        </w:rPr>
        <w:t>ой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возрастной категории</w:t>
      </w:r>
      <w:r>
        <w:rPr>
          <w:color w:val="000000"/>
          <w:sz w:val="28"/>
          <w:szCs w:val="28"/>
          <w:highlight w:val="white"/>
        </w:rPr>
        <w:t>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В каждой возрастной категории определяются 3 победителя 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(1, 2 и 3 место) </w:t>
      </w:r>
      <w:r>
        <w:rPr>
          <w:sz w:val="28"/>
          <w:szCs w:val="28"/>
        </w:rPr>
        <w:t>в каждом муниципальном образовании Красноярского края</w:t>
      </w:r>
      <w:r>
        <w:rPr>
          <w:color w:val="000000"/>
          <w:sz w:val="28"/>
          <w:szCs w:val="28"/>
        </w:rPr>
        <w:t>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4. Организация и проведение Конкурса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4.1.  На конкурс принимаются</w:t>
      </w:r>
      <w:r>
        <w:rPr>
          <w:color w:val="00000A"/>
          <w:sz w:val="28"/>
          <w:szCs w:val="28"/>
        </w:rPr>
        <w:t xml:space="preserve"> конкурсные работы в виде изготовленных вручную кошельков. 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4.2. </w:t>
      </w:r>
      <w:r>
        <w:rPr>
          <w:b/>
          <w:color w:val="00000A"/>
          <w:sz w:val="28"/>
          <w:szCs w:val="28"/>
        </w:rPr>
        <w:t>Участник отправляет заполненную з</w:t>
      </w:r>
      <w:r>
        <w:rPr>
          <w:b/>
          <w:color w:val="000000"/>
          <w:sz w:val="28"/>
          <w:szCs w:val="28"/>
        </w:rPr>
        <w:t>аявку (Приложение 1)</w:t>
      </w:r>
      <w:r>
        <w:rPr>
          <w:b/>
          <w:color w:val="000000"/>
          <w:sz w:val="28"/>
          <w:szCs w:val="28"/>
        </w:rPr>
        <w:br/>
        <w:t>и фото конкурсн</w:t>
      </w:r>
      <w:r>
        <w:rPr>
          <w:b/>
          <w:sz w:val="28"/>
          <w:szCs w:val="28"/>
        </w:rPr>
        <w:t>ой</w:t>
      </w:r>
      <w:r>
        <w:rPr>
          <w:b/>
          <w:color w:val="000000"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 (кошелька)</w:t>
      </w:r>
      <w:r>
        <w:rPr>
          <w:b/>
          <w:color w:val="000000"/>
          <w:sz w:val="28"/>
          <w:szCs w:val="28"/>
        </w:rPr>
        <w:t xml:space="preserve"> в электронном формате (см. п.6.</w:t>
      </w: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.) Куратору Краевого семейного финансового фестиваля в своем муниципальном образовании на электронную почту, указанную в Приложении 2. В теме письма ука</w:t>
      </w:r>
      <w:r>
        <w:rPr>
          <w:b/>
          <w:sz w:val="28"/>
          <w:szCs w:val="28"/>
        </w:rPr>
        <w:t>зывает: КОНКУРС «Мастер кошелька». Фото конкурсной работы осуществляется на фоне плаката конкурса (Прило</w:t>
      </w:r>
      <w:r>
        <w:rPr>
          <w:b/>
          <w:sz w:val="28"/>
          <w:szCs w:val="28"/>
        </w:rPr>
        <w:t xml:space="preserve">жение 3). </w:t>
      </w:r>
      <w:r>
        <w:rPr>
          <w:sz w:val="28"/>
          <w:szCs w:val="28"/>
        </w:rPr>
        <w:t>При этом плакат может быть распечатан на бумаге или открыт на электронном устройстве.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4.3. Если в возрастной категории представлено 3 (три) и менее заявок, </w:t>
      </w:r>
      <w:r>
        <w:rPr>
          <w:color w:val="000000"/>
          <w:sz w:val="28"/>
          <w:szCs w:val="28"/>
          <w:highlight w:val="white"/>
        </w:rPr>
        <w:br/>
        <w:t>то в ней присуждается только одн</w:t>
      </w:r>
      <w:r>
        <w:rPr>
          <w:sz w:val="28"/>
          <w:szCs w:val="28"/>
          <w:highlight w:val="white"/>
        </w:rPr>
        <w:t>о призовое место</w:t>
      </w:r>
      <w:r>
        <w:rPr>
          <w:color w:val="000000"/>
          <w:sz w:val="28"/>
          <w:szCs w:val="28"/>
          <w:highlight w:val="white"/>
        </w:rPr>
        <w:t>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4.4. Итоги Конкурса будут объявлены на </w:t>
      </w:r>
      <w:r>
        <w:rPr>
          <w:color w:val="000000"/>
          <w:sz w:val="28"/>
          <w:szCs w:val="28"/>
          <w:highlight w:val="white"/>
        </w:rPr>
        <w:t>информационных ресурсах, указанных в п.1.3 настоящего Положения, и в сроки, указанные в п.5 настоящего Положения.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9323FE" w:rsidRDefault="00A43185">
      <w:pPr>
        <w:pStyle w:val="normal"/>
        <w:widowControl w:val="0"/>
        <w:tabs>
          <w:tab w:val="left" w:pos="1134"/>
        </w:tabs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Этапы и сроки проведения Конкурса</w:t>
      </w:r>
    </w:p>
    <w:p w:rsidR="009323FE" w:rsidRDefault="00A43185">
      <w:pPr>
        <w:pStyle w:val="normal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Прием заявок проводится </w:t>
      </w:r>
      <w:r w:rsidRPr="00766948">
        <w:rPr>
          <w:b/>
          <w:sz w:val="28"/>
          <w:szCs w:val="28"/>
        </w:rPr>
        <w:t>с 1 по 29 сентября 2024 года.</w:t>
      </w:r>
      <w:r>
        <w:rPr>
          <w:sz w:val="28"/>
          <w:szCs w:val="28"/>
        </w:rPr>
        <w:t xml:space="preserve"> </w:t>
      </w:r>
    </w:p>
    <w:p w:rsidR="009323FE" w:rsidRPr="00766948" w:rsidRDefault="00A43185">
      <w:pPr>
        <w:pStyle w:val="normal"/>
        <w:widowControl w:val="0"/>
        <w:tabs>
          <w:tab w:val="left" w:pos="1134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5.2. Экспертиза представленных материалов, определение победителей Конкурса проводится </w:t>
      </w:r>
      <w:r w:rsidRPr="00766948">
        <w:rPr>
          <w:b/>
          <w:sz w:val="28"/>
          <w:szCs w:val="28"/>
        </w:rPr>
        <w:t>с 30 сентября по 7 октября 2024 года.</w:t>
      </w:r>
    </w:p>
    <w:p w:rsidR="009323FE" w:rsidRDefault="00A43185">
      <w:pPr>
        <w:pStyle w:val="normal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Объявление победителей Конкурса </w:t>
      </w:r>
      <w:r w:rsidRPr="00766948">
        <w:rPr>
          <w:b/>
          <w:sz w:val="28"/>
          <w:szCs w:val="28"/>
        </w:rPr>
        <w:t>не позднее 11 октября 2024 года</w:t>
      </w:r>
      <w:r>
        <w:rPr>
          <w:sz w:val="28"/>
          <w:szCs w:val="28"/>
        </w:rPr>
        <w:t>.</w:t>
      </w:r>
    </w:p>
    <w:p w:rsidR="009323FE" w:rsidRDefault="00A43185">
      <w:pPr>
        <w:pStyle w:val="normal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  <w:highlight w:val="white"/>
        </w:rPr>
        <w:t>Итоги Конкурса будут объявлены на информационных ресурсах, указанных в п.1.3 настоящего Положения.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8"/>
          <w:szCs w:val="28"/>
        </w:rPr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6. Требования к работам, предоставляемым на Конкурс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i/>
          <w:color w:val="00000A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6.1. На конкурс предоставляются </w:t>
      </w:r>
      <w:r>
        <w:rPr>
          <w:sz w:val="28"/>
          <w:szCs w:val="28"/>
          <w:highlight w:val="white"/>
        </w:rPr>
        <w:t>кошельки, созданные вручную из любых материалов и с использованием любых</w:t>
      </w:r>
      <w:r>
        <w:rPr>
          <w:sz w:val="28"/>
          <w:szCs w:val="28"/>
          <w:highlight w:val="white"/>
        </w:rPr>
        <w:t xml:space="preserve"> техник декоративно-прикладного творчества.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На Конкурс от участника представляются заявка (Приложение 1) и конкурсная работа в электронном формате – сфотографированная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высоком качестве (допустимые форматы: pdf, jpg, jpeg, png).  Фото конкурсной раб</w:t>
      </w:r>
      <w:r>
        <w:rPr>
          <w:color w:val="000000"/>
          <w:sz w:val="28"/>
          <w:szCs w:val="28"/>
        </w:rPr>
        <w:t xml:space="preserve">оты осуществляется на фоне плаката конкурса (Приложение 3). При этом плакат может быть распечатан на бумаге или открыт на электронном устройстве. 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Организатор оставляет за собой право запросить оригиналы конкурсных работ победителей.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6.4. </w:t>
      </w:r>
      <w:r>
        <w:rPr>
          <w:color w:val="000000"/>
          <w:sz w:val="28"/>
          <w:szCs w:val="28"/>
        </w:rPr>
        <w:t>Конкурсная р</w:t>
      </w:r>
      <w:r>
        <w:rPr>
          <w:color w:val="000000"/>
          <w:sz w:val="28"/>
          <w:szCs w:val="28"/>
        </w:rPr>
        <w:t>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9323FE" w:rsidRDefault="009323FE">
      <w:pPr>
        <w:pStyle w:val="normal"/>
        <w:widowControl w:val="0"/>
        <w:spacing w:line="276" w:lineRule="auto"/>
        <w:ind w:firstLine="567"/>
        <w:jc w:val="both"/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Критерии оценки конкурсных работ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Содержательная экспертная оценка конкурсных работ осуществляется по следующим критериям:</w:t>
      </w:r>
    </w:p>
    <w:p w:rsidR="009323FE" w:rsidRDefault="00A43185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креативность (новизна идеи, оригинальность);</w:t>
      </w:r>
    </w:p>
    <w:p w:rsidR="009323FE" w:rsidRDefault="00A4318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эстетичность оформления работы;</w:t>
      </w:r>
    </w:p>
    <w:p w:rsidR="009323FE" w:rsidRDefault="00A4318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творчества детей и родителей;</w:t>
      </w:r>
    </w:p>
    <w:p w:rsidR="009323FE" w:rsidRDefault="00A4318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степень участия ребенка в выполнении работы;</w:t>
      </w:r>
    </w:p>
    <w:p w:rsidR="009323FE" w:rsidRDefault="00A4318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аккуратность (качество оформления работы).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8. Состав и функции жюри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</w:t>
      </w:r>
      <w:r>
        <w:rPr>
          <w:color w:val="000000"/>
          <w:sz w:val="28"/>
          <w:szCs w:val="28"/>
        </w:rPr>
        <w:lastRenderedPageBreak/>
        <w:t xml:space="preserve">грамотности. Членами жюри – докладчиками от муниципальных образований региона, где были поданы заявки, выступает соответствующий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>уратор в муниципалитете.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0" w:name="_30j0zll" w:colFirst="0" w:colLast="0"/>
      <w:bookmarkEnd w:id="0"/>
      <w:r>
        <w:rPr>
          <w:color w:val="000000"/>
          <w:sz w:val="28"/>
          <w:szCs w:val="28"/>
        </w:rPr>
        <w:t>8.2. Жюри Конкурса оценивает творческие работы согласно критериям, указанным в п.7 настоящего Положен</w:t>
      </w:r>
      <w:r>
        <w:rPr>
          <w:color w:val="000000"/>
          <w:sz w:val="28"/>
          <w:szCs w:val="28"/>
        </w:rPr>
        <w:t xml:space="preserve">ия. 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Участники, набравшие наибольшее количество баллов, объявляются победителями.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Оценка конкурсных работ проводится в два этапа.</w:t>
      </w:r>
    </w:p>
    <w:p w:rsidR="009323FE" w:rsidRDefault="00A43185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9323FE" w:rsidRDefault="00A43185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рассматривает лучшие работы и объявляет победителей по каж</w:t>
      </w:r>
      <w:r>
        <w:rPr>
          <w:sz w:val="28"/>
          <w:szCs w:val="28"/>
        </w:rPr>
        <w:t xml:space="preserve">дому муниципальному образованию путем публикации итогового протокола Конкурса на ресурсах, указанных в п.1.3. 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9. Награждение победителей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9.1. Победители Конкурса определяются на основе решения жюри в каждом муниципальном образовании.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Авторы лучших р</w:t>
      </w:r>
      <w:r>
        <w:rPr>
          <w:color w:val="000000"/>
          <w:sz w:val="28"/>
          <w:szCs w:val="28"/>
        </w:rPr>
        <w:t>абот награждаются призами и дипломами. Наградная продукция предоставляется Организатором.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Творческие руководители (педагоги) награждаются </w:t>
      </w:r>
      <w:r>
        <w:rPr>
          <w:sz w:val="28"/>
          <w:szCs w:val="28"/>
        </w:rPr>
        <w:t>благодарственными письмами</w:t>
      </w:r>
      <w:r>
        <w:rPr>
          <w:color w:val="000000"/>
          <w:sz w:val="28"/>
          <w:szCs w:val="28"/>
        </w:rPr>
        <w:t>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 Все участники получают сертификат участника Конкурса.</w:t>
      </w: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9.</w:t>
      </w:r>
      <w:r>
        <w:rPr>
          <w:sz w:val="28"/>
          <w:szCs w:val="28"/>
          <w:highlight w:val="white"/>
        </w:rPr>
        <w:t>5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>Д</w:t>
      </w:r>
      <w:r>
        <w:rPr>
          <w:color w:val="000000"/>
          <w:sz w:val="28"/>
          <w:szCs w:val="28"/>
          <w:highlight w:val="white"/>
        </w:rPr>
        <w:t>ат</w:t>
      </w:r>
      <w:r>
        <w:rPr>
          <w:sz w:val="28"/>
          <w:szCs w:val="28"/>
          <w:highlight w:val="white"/>
        </w:rPr>
        <w:t>у</w:t>
      </w:r>
      <w:r>
        <w:rPr>
          <w:color w:val="000000"/>
          <w:sz w:val="28"/>
          <w:szCs w:val="28"/>
          <w:highlight w:val="white"/>
        </w:rPr>
        <w:t xml:space="preserve"> и мест</w:t>
      </w:r>
      <w:r>
        <w:rPr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 церемонии награждения победителей Конкурса определяет </w:t>
      </w:r>
      <w:r>
        <w:rPr>
          <w:sz w:val="28"/>
          <w:szCs w:val="28"/>
        </w:rPr>
        <w:t>Куратор Краевого семейного финансового фестиваля в каждом муниципальном образовании</w:t>
      </w:r>
      <w:r>
        <w:rPr>
          <w:color w:val="000000"/>
          <w:sz w:val="28"/>
          <w:szCs w:val="28"/>
          <w:highlight w:val="white"/>
        </w:rPr>
        <w:t>.</w:t>
      </w:r>
    </w:p>
    <w:p w:rsidR="009323FE" w:rsidRDefault="009323F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16"/>
          <w:szCs w:val="16"/>
        </w:rPr>
      </w:pPr>
    </w:p>
    <w:p w:rsidR="009323FE" w:rsidRDefault="00A43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>
        <w:rPr>
          <w:b/>
          <w:color w:val="000000"/>
          <w:sz w:val="28"/>
          <w:szCs w:val="28"/>
        </w:rPr>
        <w:t>10. Согласие участников Конкурса</w:t>
      </w:r>
    </w:p>
    <w:p w:rsidR="009323FE" w:rsidRDefault="00A43185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10.1. Предоставляя заявку и конкурсную работу на Конкурс, участники автоматически </w:t>
      </w:r>
      <w:r>
        <w:rPr>
          <w:color w:val="000000"/>
          <w:sz w:val="28"/>
          <w:szCs w:val="28"/>
        </w:rPr>
        <w:t>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</w:p>
    <w:p w:rsidR="009323FE" w:rsidRDefault="00A43185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10.2. Предоставляя заявку и творческую </w:t>
      </w:r>
      <w:r>
        <w:rPr>
          <w:color w:val="000000"/>
          <w:sz w:val="28"/>
          <w:szCs w:val="28"/>
        </w:rPr>
        <w:t>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9323FE" w:rsidRDefault="00A43185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id="1" w:name="_7s2c4n20anj5" w:colFirst="0" w:colLast="0"/>
      <w:bookmarkEnd w:id="1"/>
      <w:r>
        <w:rPr>
          <w:sz w:val="28"/>
          <w:szCs w:val="28"/>
        </w:rPr>
        <w:t xml:space="preserve">10.3. Организатор гарантирует обработку персональных данных в </w:t>
      </w:r>
      <w:r>
        <w:rPr>
          <w:sz w:val="28"/>
          <w:szCs w:val="28"/>
        </w:rPr>
        <w:lastRenderedPageBreak/>
        <w:t>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9323FE" w:rsidRDefault="00A43185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  <w:r>
        <w:br w:type="page"/>
      </w:r>
    </w:p>
    <w:p w:rsidR="009323FE" w:rsidRDefault="009323FE">
      <w:pPr>
        <w:pStyle w:val="normal"/>
        <w:widowControl w:val="0"/>
        <w:shd w:val="clear" w:color="auto" w:fill="FFFFFF"/>
        <w:tabs>
          <w:tab w:val="left" w:pos="1543"/>
        </w:tabs>
        <w:spacing w:line="276" w:lineRule="auto"/>
        <w:ind w:firstLine="567"/>
        <w:jc w:val="both"/>
        <w:rPr>
          <w:sz w:val="28"/>
          <w:szCs w:val="28"/>
        </w:rPr>
      </w:pPr>
    </w:p>
    <w:p w:rsidR="009323FE" w:rsidRDefault="00A43185">
      <w:pPr>
        <w:pStyle w:val="normal"/>
        <w:widowControl w:val="0"/>
        <w:ind w:left="5760" w:hanging="2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9323FE" w:rsidRDefault="00A43185">
      <w:pPr>
        <w:pStyle w:val="normal"/>
        <w:widowControl w:val="0"/>
        <w:ind w:left="552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положению </w:t>
      </w:r>
      <w:r>
        <w:rPr>
          <w:sz w:val="24"/>
          <w:szCs w:val="24"/>
        </w:rPr>
        <w:t xml:space="preserve">о краевом </w:t>
      </w:r>
      <w:r>
        <w:rPr>
          <w:sz w:val="24"/>
          <w:szCs w:val="24"/>
        </w:rPr>
        <w:t>творческом конкурсе «Мастер кошелька»</w:t>
      </w:r>
    </w:p>
    <w:p w:rsidR="009323FE" w:rsidRDefault="009323FE">
      <w:pPr>
        <w:pStyle w:val="normal"/>
        <w:widowControl w:val="0"/>
        <w:ind w:left="5760"/>
        <w:rPr>
          <w:sz w:val="24"/>
          <w:szCs w:val="24"/>
        </w:rPr>
      </w:pPr>
    </w:p>
    <w:p w:rsidR="009323FE" w:rsidRDefault="009323FE">
      <w:pPr>
        <w:pStyle w:val="normal"/>
        <w:widowControl w:val="0"/>
        <w:ind w:left="5760"/>
        <w:rPr>
          <w:sz w:val="24"/>
          <w:szCs w:val="24"/>
        </w:rPr>
      </w:pPr>
    </w:p>
    <w:p w:rsidR="009323FE" w:rsidRDefault="00A43185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9323FE" w:rsidRDefault="00A431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краевой конкурс </w:t>
      </w:r>
      <w:r>
        <w:rPr>
          <w:b/>
          <w:sz w:val="28"/>
          <w:szCs w:val="28"/>
        </w:rPr>
        <w:t xml:space="preserve">кошельков «Мастер кошелька» </w:t>
      </w:r>
    </w:p>
    <w:p w:rsidR="009323FE" w:rsidRDefault="009323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6"/>
        <w:tblW w:w="960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04"/>
        <w:gridCol w:w="4805"/>
      </w:tblGrid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 творческого руководителя (при наличии)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Возраст участника, </w:t>
            </w:r>
          </w:p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класс/группа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Контактный телефон участника (или творческого руководителя)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Электронная почта участника (или творческого руководителя)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23FE">
        <w:trPr>
          <w:cantSplit/>
          <w:tblHeader/>
        </w:trPr>
        <w:tc>
          <w:tcPr>
            <w:tcW w:w="4804" w:type="dxa"/>
          </w:tcPr>
          <w:p w:rsidR="009323FE" w:rsidRDefault="00A43185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805" w:type="dxa"/>
          </w:tcPr>
          <w:p w:rsidR="009323FE" w:rsidRDefault="009323FE">
            <w:pPr>
              <w:pStyle w:val="normal"/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323FE" w:rsidRDefault="009323FE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9323FE" w:rsidRDefault="009323FE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9323FE" w:rsidRDefault="009323FE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9323FE" w:rsidRDefault="009323FE">
      <w:pPr>
        <w:pStyle w:val="normal"/>
        <w:widowControl w:val="0"/>
        <w:spacing w:line="360" w:lineRule="auto"/>
        <w:rPr>
          <w:color w:val="000000"/>
          <w:sz w:val="28"/>
          <w:szCs w:val="28"/>
        </w:rPr>
      </w:pPr>
    </w:p>
    <w:p w:rsidR="009323FE" w:rsidRDefault="00A43185">
      <w:pPr>
        <w:pStyle w:val="normal"/>
        <w:rPr>
          <w:color w:val="000000"/>
          <w:sz w:val="28"/>
          <w:szCs w:val="28"/>
        </w:rPr>
      </w:pPr>
      <w:r>
        <w:br w:type="page"/>
      </w:r>
    </w:p>
    <w:p w:rsidR="009323FE" w:rsidRDefault="00A43185">
      <w:pPr>
        <w:pStyle w:val="normal"/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323FE" w:rsidRDefault="00A43185">
      <w:pPr>
        <w:pStyle w:val="normal"/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t>к положению о краевом творческом конкурсе «Мастер кошелька»</w:t>
      </w:r>
    </w:p>
    <w:p w:rsidR="009323FE" w:rsidRDefault="009323FE">
      <w:pPr>
        <w:pStyle w:val="normal"/>
        <w:widowControl w:val="0"/>
        <w:ind w:left="5760"/>
        <w:rPr>
          <w:sz w:val="24"/>
          <w:szCs w:val="24"/>
        </w:rPr>
      </w:pPr>
    </w:p>
    <w:p w:rsidR="009323FE" w:rsidRDefault="009323FE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323FE" w:rsidRDefault="00A43185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кураторов</w:t>
      </w:r>
    </w:p>
    <w:p w:rsidR="009323FE" w:rsidRDefault="00A43185">
      <w:pPr>
        <w:pStyle w:val="normal"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муниципальных образованиях Красноярского края</w:t>
      </w:r>
    </w:p>
    <w:p w:rsidR="009323FE" w:rsidRDefault="009323FE">
      <w:pPr>
        <w:pStyle w:val="normal"/>
        <w:widowControl w:val="0"/>
        <w:spacing w:line="360" w:lineRule="auto"/>
        <w:rPr>
          <w:b/>
          <w:sz w:val="28"/>
          <w:szCs w:val="28"/>
        </w:rPr>
      </w:pPr>
    </w:p>
    <w:tbl>
      <w:tblPr>
        <w:tblStyle w:val="a7"/>
        <w:tblW w:w="9345" w:type="dxa"/>
        <w:tblInd w:w="-60" w:type="dxa"/>
        <w:tblLayout w:type="fixed"/>
        <w:tblLook w:val="0600"/>
      </w:tblPr>
      <w:tblGrid>
        <w:gridCol w:w="645"/>
        <w:gridCol w:w="3225"/>
        <w:gridCol w:w="3180"/>
        <w:gridCol w:w="2295"/>
      </w:tblGrid>
      <w:tr w:rsidR="009323FE">
        <w:trPr>
          <w:cantSplit/>
          <w:trHeight w:val="31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</w:t>
            </w:r>
          </w:p>
        </w:tc>
        <w:tc>
          <w:tcPr>
            <w:tcW w:w="322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Муниципалитет</w:t>
            </w:r>
          </w:p>
        </w:tc>
        <w:tc>
          <w:tcPr>
            <w:tcW w:w="3180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Куратор</w:t>
            </w:r>
          </w:p>
        </w:tc>
        <w:tc>
          <w:tcPr>
            <w:tcW w:w="229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Почта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Абанский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Петрова Ирина Павловна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petrovairina85@rambler.ru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Ачинский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Пинясова Елена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pinyasova@rambler.ru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Балахтинский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Кононенко Александра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rowecnik@mail.ru</w:t>
            </w:r>
          </w:p>
        </w:tc>
      </w:tr>
      <w:tr w:rsidR="009323FE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Березовский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Максименко Екатерина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maksimenko_moo@mail.ru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Бирилюсский район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Ломаева Наталья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gross_ka79@mail.ru</w:t>
            </w:r>
          </w:p>
          <w:p w:rsidR="009323FE" w:rsidRDefault="009323FE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Боготольский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Алёна Викторовна Ашлапова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ashlapova1984@mail.ru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Богучанский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Зайцева Нина Анатольевна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zaitseva@boguo.ru</w:t>
            </w:r>
          </w:p>
        </w:tc>
      </w:tr>
      <w:tr w:rsidR="009323FE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Большемуртинский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Абдулина Светлана Камильевна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chahterov@mail.ru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Большеулуйский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Семёнова Ирина Егоровна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irina-egorovna@mail.ru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Ачинск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Осадчик Анастасия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osadchikaa@edu-ach.ru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Боготол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Чаус Ольга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bogotol_uo@mail.ru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Бородино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Ананьева Светлана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jryeva@mail.ru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Дивногорск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Кошева Марина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salazari@mail.ru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Енисейск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Ковтун Ирина Ивановна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iriha2111@mail.ru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Канск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Федорук Маргарита Геннадьевна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fedoruk1967@mail.ru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Красноярск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Маркушина Татьяна Валерьевна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Markushinakimc@mail.ru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Лесосибирск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Бежанова Мария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mari.bezhanova@inbox.ru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Минусинск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Полухина Мария Карловна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baumanmk1986@mail.ru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Назарово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Экк Татьяна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tatyana.ekk@mail.ru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Норильск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Блинова Зоя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Blinovazn@norilsk-city.ru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Сосновоборск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Никитенко Мария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guo@sosnovoborsk.krskcit.ru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город Шарыпово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Жильцова Елизавета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odilod43@gmail.com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Дзержинский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Васильев Александр Тимофеевич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altim1774@mail.ru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Емельяновский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Алешечкина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resurs021@yandex.ru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Енисейский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Бабкина Надежда Анатольевна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babkina777@mail.ru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Ермаковский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Хамидуллина Полина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polinaodarenn59054@mail.ru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ЗАТО город Железногорск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Коровченко Мария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korovchenko-mv@eduk26.ru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ЗАТО город Зеленогорск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Горохова Наталья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nata059@yandex.ru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ЗАТО поселок Солнечный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Калашникова Анастасия Геннадьевна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obrazsun@mail.ru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Идринский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Мункина Александра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munkina96@internet.ru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Иланский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Турова Татьяна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t.a.turova@mail.ru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Ирбейский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Катаева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kataevana_mmc21@mail.ru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Казачинский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Чащина Елена Кимовна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elenakimovna_cha@mail.ru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Васюкова Олеся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mtdou97@gmail.com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Каратузский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Пооль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karatuzraduga@yandex.ru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Кежемский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Соколова Лариса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laroush@mail.ru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Козульский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Дацук Нина Михайловна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kozulkaoo@gmail.com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Краснотуранский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Дивинец Ольга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olgadivinez@list.ru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Курагинский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Свинина Людмила Борисовна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svinina.lud@yandex.ru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Приходько Светлана Валерьевна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manono@krasmail.ru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Минусинский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Гаврилова Ирина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gavrilowa@yandex.ru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Мотыгинский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Мацкевич Ирина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b.kab@inbox.ru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Назаровский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Жданова Юлия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yuliazhdanova02@mail.ru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Нижнеингашский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Ильяшевич Ирина Викторовна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iljshevichiv@yandex.ru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Новоселовский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Сяткина Карина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mmc24443@novuo.ru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Петренко Елена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roopart@bk.ru</w:t>
            </w:r>
          </w:p>
        </w:tc>
      </w:tr>
      <w:tr w:rsidR="009323FE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Пировский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Мухаметзянова Нурия Фазулзяновна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n.nuria@yandex.ru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поселок Кедровый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Любовь Федоровна Зубарева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admkedr.oks@bk.ru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Львова Ольга Николаевна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olga3213@mail.ru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Саянский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Никитина Марина Михайловна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marina_1612_nikitina@mail.ru</w:t>
            </w:r>
          </w:p>
        </w:tc>
      </w:tr>
      <w:tr w:rsidR="009323FE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Северо-Енисейский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Бражнов Павел Николаевич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Raven002@rambler.ru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Сухобузимский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Разумова Ольга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razumova.olga.18@yandex.ru</w:t>
            </w:r>
          </w:p>
        </w:tc>
      </w:tr>
      <w:tr w:rsidR="009323FE">
        <w:trPr>
          <w:cantSplit/>
          <w:trHeight w:val="6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Таймырский Долгано-Ненецкий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Белугина Ирина Валерьевна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mmc24455_IV@mail.ru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Тасеевский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Синявская Анастасия Вячеславовна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addtac@yandex.ru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Туруханский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Кусамина Полина Ивановна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p.kusamina@yandex.ru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Тюхтетский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Летунова Наталья Васильевна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letunova_natalia@mail.ru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Ужурский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Минх Наталья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sovenysh_n@mail.ru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58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Уярский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Леоничева Юлия Александровна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jlileon777@mail.ru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Шарыповский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Ставер Анна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Shrimc37@mail.ru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Шушенский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Сударькова Лиана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li.sudarkova@mail.ru</w:t>
            </w:r>
          </w:p>
        </w:tc>
      </w:tr>
      <w:tr w:rsidR="009323FE">
        <w:trPr>
          <w:cantSplit/>
          <w:trHeight w:val="375"/>
          <w:tblHeader/>
        </w:trPr>
        <w:tc>
          <w:tcPr>
            <w:tcW w:w="64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</w:t>
            </w:r>
          </w:p>
        </w:tc>
        <w:tc>
          <w:tcPr>
            <w:tcW w:w="322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Эвенкийский муниципальный район</w:t>
            </w:r>
          </w:p>
        </w:tc>
        <w:tc>
          <w:tcPr>
            <w:tcW w:w="318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Варламова Оксана Сергеевна</w:t>
            </w:r>
          </w:p>
        </w:tc>
        <w:tc>
          <w:tcPr>
            <w:tcW w:w="22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3FE" w:rsidRDefault="00A43185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varlamovaos@tura.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evenkya.ru</w:t>
            </w:r>
          </w:p>
        </w:tc>
      </w:tr>
    </w:tbl>
    <w:p w:rsidR="009323FE" w:rsidRDefault="009323FE">
      <w:pPr>
        <w:pStyle w:val="normal"/>
        <w:widowControl w:val="0"/>
        <w:spacing w:line="360" w:lineRule="auto"/>
        <w:jc w:val="center"/>
        <w:rPr>
          <w:b/>
          <w:sz w:val="28"/>
          <w:szCs w:val="28"/>
        </w:rPr>
      </w:pPr>
    </w:p>
    <w:p w:rsidR="009323FE" w:rsidRDefault="00A43185">
      <w:pPr>
        <w:pStyle w:val="normal"/>
        <w:widowControl w:val="0"/>
        <w:spacing w:line="360" w:lineRule="auto"/>
        <w:rPr>
          <w:sz w:val="28"/>
          <w:szCs w:val="28"/>
        </w:rPr>
      </w:pPr>
      <w:r>
        <w:br w:type="page"/>
      </w:r>
    </w:p>
    <w:p w:rsidR="009323FE" w:rsidRDefault="00A43185">
      <w:pPr>
        <w:pStyle w:val="normal"/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323FE" w:rsidRDefault="00A43185">
      <w:pPr>
        <w:pStyle w:val="normal"/>
        <w:widowControl w:val="0"/>
        <w:ind w:left="5669"/>
        <w:rPr>
          <w:sz w:val="24"/>
          <w:szCs w:val="24"/>
        </w:rPr>
      </w:pPr>
      <w:r>
        <w:rPr>
          <w:sz w:val="24"/>
          <w:szCs w:val="24"/>
        </w:rPr>
        <w:t>к положению о краевом творческом конкурсе «Мастер кошелька»</w:t>
      </w:r>
    </w:p>
    <w:p w:rsidR="009323FE" w:rsidRDefault="009323FE">
      <w:pPr>
        <w:pStyle w:val="normal"/>
        <w:widowControl w:val="0"/>
        <w:ind w:left="5760"/>
        <w:rPr>
          <w:sz w:val="24"/>
          <w:szCs w:val="24"/>
        </w:rPr>
      </w:pPr>
    </w:p>
    <w:p w:rsidR="009323FE" w:rsidRDefault="009323FE">
      <w:pPr>
        <w:pStyle w:val="normal"/>
        <w:widowControl w:val="0"/>
        <w:rPr>
          <w:sz w:val="24"/>
          <w:szCs w:val="24"/>
        </w:rPr>
      </w:pPr>
    </w:p>
    <w:sectPr w:rsidR="009323FE" w:rsidSect="009323FE">
      <w:headerReference w:type="default" r:id="rId9"/>
      <w:footerReference w:type="default" r:id="rId10"/>
      <w:headerReference w:type="first" r:id="rId11"/>
      <w:pgSz w:w="11909" w:h="16834"/>
      <w:pgMar w:top="1134" w:right="851" w:bottom="1134" w:left="1701" w:header="566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85" w:rsidRDefault="00A43185" w:rsidP="009323FE">
      <w:r>
        <w:separator/>
      </w:r>
    </w:p>
  </w:endnote>
  <w:endnote w:type="continuationSeparator" w:id="1">
    <w:p w:rsidR="00A43185" w:rsidRDefault="00A43185" w:rsidP="0093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FE" w:rsidRDefault="009323F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43185">
      <w:rPr>
        <w:color w:val="000000"/>
      </w:rPr>
      <w:instrText>PAGE</w:instrText>
    </w:r>
    <w:r w:rsidR="00766948">
      <w:rPr>
        <w:color w:val="000000"/>
      </w:rPr>
      <w:fldChar w:fldCharType="separate"/>
    </w:r>
    <w:r w:rsidR="00766948">
      <w:rPr>
        <w:noProof/>
        <w:color w:val="000000"/>
      </w:rPr>
      <w:t>3</w:t>
    </w:r>
    <w:r>
      <w:rPr>
        <w:color w:val="000000"/>
      </w:rPr>
      <w:fldChar w:fldCharType="end"/>
    </w:r>
  </w:p>
  <w:p w:rsidR="009323FE" w:rsidRDefault="009323F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85" w:rsidRDefault="00A43185" w:rsidP="009323FE">
      <w:r>
        <w:separator/>
      </w:r>
    </w:p>
  </w:footnote>
  <w:footnote w:type="continuationSeparator" w:id="1">
    <w:p w:rsidR="00A43185" w:rsidRDefault="00A43185" w:rsidP="0093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FE" w:rsidRDefault="009323FE">
    <w:pPr>
      <w:pStyle w:val="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FE" w:rsidRDefault="00A43185">
    <w:pPr>
      <w:pStyle w:val="normal"/>
      <w:spacing w:line="276" w:lineRule="auto"/>
    </w:pPr>
    <w:r>
      <w:rPr>
        <w:noProof/>
        <w:sz w:val="28"/>
        <w:szCs w:val="28"/>
      </w:rPr>
      <w:drawing>
        <wp:inline distT="114300" distB="114300" distL="114300" distR="114300">
          <wp:extent cx="2094548" cy="8089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548" cy="80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323FE" w:rsidRDefault="009323FE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25"/>
    <w:multiLevelType w:val="multilevel"/>
    <w:tmpl w:val="1376E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E3505A"/>
    <w:multiLevelType w:val="multilevel"/>
    <w:tmpl w:val="9E080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BB5AB6"/>
    <w:multiLevelType w:val="multilevel"/>
    <w:tmpl w:val="7C32F1A2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FC60FC"/>
    <w:multiLevelType w:val="multilevel"/>
    <w:tmpl w:val="C7EC1B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516591C"/>
    <w:multiLevelType w:val="multilevel"/>
    <w:tmpl w:val="A3AC7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F52DDB"/>
    <w:multiLevelType w:val="multilevel"/>
    <w:tmpl w:val="E7986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6E7259F"/>
    <w:multiLevelType w:val="multilevel"/>
    <w:tmpl w:val="0A0A6B0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8D17418"/>
    <w:multiLevelType w:val="multilevel"/>
    <w:tmpl w:val="25BCE27A"/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3FE"/>
    <w:rsid w:val="00766948"/>
    <w:rsid w:val="009323FE"/>
    <w:rsid w:val="00A4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323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323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323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323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323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323F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23FE"/>
  </w:style>
  <w:style w:type="table" w:customStyle="1" w:styleId="TableNormal">
    <w:name w:val="Table Normal"/>
    <w:rsid w:val="00932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23F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323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323F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323FE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323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69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cfg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cfg24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2017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2024-09-04T08:23:00Z</dcterms:created>
  <dcterms:modified xsi:type="dcterms:W3CDTF">2024-09-04T08:24:00Z</dcterms:modified>
</cp:coreProperties>
</file>